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98" w:rsidRPr="00B152F2" w:rsidRDefault="00153E82" w:rsidP="00153E82">
      <w:pPr>
        <w:tabs>
          <w:tab w:val="left" w:pos="3332"/>
        </w:tabs>
        <w:rPr>
          <w:color w:val="1F497D"/>
        </w:rPr>
      </w:pPr>
      <w:r>
        <w:tab/>
      </w:r>
      <w:r w:rsidR="005F4098" w:rsidRPr="00B152F2">
        <w:rPr>
          <w:color w:val="1F497D"/>
        </w:rPr>
        <w:t xml:space="preserve">Warszawa, </w:t>
      </w:r>
      <w:r w:rsidR="005F4098">
        <w:rPr>
          <w:color w:val="1F497D"/>
        </w:rPr>
        <w:t>3 września 2020</w:t>
      </w:r>
      <w:r w:rsidR="005F4098" w:rsidRPr="00B152F2">
        <w:rPr>
          <w:color w:val="1F497D"/>
        </w:rPr>
        <w:t xml:space="preserve"> r.</w:t>
      </w:r>
    </w:p>
    <w:p w:rsidR="005F4098" w:rsidRDefault="005F4098" w:rsidP="005F4098"/>
    <w:p w:rsidR="005F4098" w:rsidRDefault="005F4098" w:rsidP="005F4098"/>
    <w:p w:rsidR="00153E82" w:rsidRPr="00153E82" w:rsidRDefault="00153E82" w:rsidP="00153E82">
      <w:pPr>
        <w:spacing w:after="0"/>
        <w:ind w:left="4956"/>
        <w:jc w:val="both"/>
        <w:rPr>
          <w:b/>
          <w:color w:val="1F497D"/>
        </w:rPr>
      </w:pPr>
      <w:r w:rsidRPr="00153E82">
        <w:rPr>
          <w:b/>
          <w:color w:val="1F497D"/>
        </w:rPr>
        <w:t xml:space="preserve">Międzyzakładowa Organizacja Związkowa </w:t>
      </w:r>
    </w:p>
    <w:p w:rsidR="00153E82" w:rsidRPr="00153E82" w:rsidRDefault="00153E82" w:rsidP="00153E82">
      <w:pPr>
        <w:spacing w:after="0"/>
        <w:ind w:left="4956"/>
        <w:jc w:val="both"/>
        <w:rPr>
          <w:b/>
          <w:color w:val="1F497D"/>
        </w:rPr>
      </w:pPr>
      <w:r w:rsidRPr="00153E82">
        <w:rPr>
          <w:b/>
          <w:color w:val="1F497D"/>
        </w:rPr>
        <w:t xml:space="preserve">NSZZ SOLIDARNOŚĆ </w:t>
      </w:r>
    </w:p>
    <w:p w:rsidR="00153E82" w:rsidRPr="00153E82" w:rsidRDefault="00153E82" w:rsidP="00153E82">
      <w:pPr>
        <w:spacing w:after="0"/>
        <w:ind w:left="4956"/>
        <w:jc w:val="both"/>
        <w:rPr>
          <w:b/>
          <w:color w:val="1F497D"/>
        </w:rPr>
      </w:pPr>
      <w:r w:rsidRPr="00153E82">
        <w:rPr>
          <w:b/>
          <w:color w:val="1F497D"/>
        </w:rPr>
        <w:t xml:space="preserve">Ericsson - </w:t>
      </w:r>
      <w:proofErr w:type="spellStart"/>
      <w:r w:rsidRPr="00153E82">
        <w:rPr>
          <w:b/>
          <w:color w:val="1F497D"/>
        </w:rPr>
        <w:t>Sodexo</w:t>
      </w:r>
      <w:proofErr w:type="spellEnd"/>
      <w:r w:rsidRPr="00153E82">
        <w:rPr>
          <w:b/>
          <w:color w:val="1F497D"/>
        </w:rPr>
        <w:t xml:space="preserve"> - UPC - </w:t>
      </w:r>
      <w:proofErr w:type="spellStart"/>
      <w:r w:rsidRPr="00153E82">
        <w:rPr>
          <w:b/>
          <w:color w:val="1F497D"/>
        </w:rPr>
        <w:t>Internetia</w:t>
      </w:r>
      <w:proofErr w:type="spellEnd"/>
      <w:r w:rsidRPr="00153E82">
        <w:rPr>
          <w:b/>
          <w:color w:val="1F497D"/>
        </w:rPr>
        <w:t xml:space="preserve"> </w:t>
      </w:r>
    </w:p>
    <w:p w:rsidR="00153E82" w:rsidRPr="00153E82" w:rsidRDefault="00153E82" w:rsidP="00153E82">
      <w:pPr>
        <w:spacing w:after="0"/>
        <w:ind w:left="4956"/>
        <w:jc w:val="both"/>
        <w:rPr>
          <w:b/>
          <w:color w:val="1F497D"/>
        </w:rPr>
      </w:pPr>
      <w:proofErr w:type="spellStart"/>
      <w:r w:rsidRPr="00153E82">
        <w:rPr>
          <w:b/>
          <w:color w:val="1F497D"/>
        </w:rPr>
        <w:t>ul.Konduktorska</w:t>
      </w:r>
      <w:proofErr w:type="spellEnd"/>
      <w:r w:rsidRPr="00153E82">
        <w:rPr>
          <w:b/>
          <w:color w:val="1F497D"/>
        </w:rPr>
        <w:t xml:space="preserve"> 33</w:t>
      </w:r>
    </w:p>
    <w:p w:rsidR="00153E82" w:rsidRPr="00153E82" w:rsidRDefault="00153E82" w:rsidP="00153E82">
      <w:pPr>
        <w:spacing w:after="0"/>
        <w:ind w:left="4956"/>
        <w:jc w:val="both"/>
        <w:rPr>
          <w:b/>
          <w:color w:val="1F497D"/>
        </w:rPr>
      </w:pPr>
      <w:r w:rsidRPr="00153E82">
        <w:rPr>
          <w:b/>
          <w:color w:val="1F497D"/>
        </w:rPr>
        <w:t>40-155 Katowice</w:t>
      </w:r>
    </w:p>
    <w:p w:rsidR="00153E82" w:rsidRPr="00153E82" w:rsidRDefault="00153E82" w:rsidP="00153E82">
      <w:pPr>
        <w:spacing w:after="0"/>
        <w:ind w:left="4956"/>
        <w:jc w:val="both"/>
        <w:rPr>
          <w:b/>
          <w:color w:val="1F497D"/>
        </w:rPr>
      </w:pPr>
      <w:bookmarkStart w:id="0" w:name="_GoBack"/>
      <w:bookmarkEnd w:id="0"/>
    </w:p>
    <w:p w:rsidR="00153E82" w:rsidRPr="00153E82" w:rsidRDefault="00153E82" w:rsidP="00153E82">
      <w:pPr>
        <w:spacing w:after="0"/>
        <w:ind w:left="4956"/>
        <w:jc w:val="both"/>
        <w:rPr>
          <w:i/>
          <w:color w:val="1F497D"/>
        </w:rPr>
      </w:pPr>
      <w:r w:rsidRPr="00153E82">
        <w:rPr>
          <w:i/>
          <w:color w:val="1F497D"/>
        </w:rPr>
        <w:t>Adres do korespondencji:</w:t>
      </w:r>
    </w:p>
    <w:p w:rsidR="00153E82" w:rsidRPr="00153E82" w:rsidRDefault="00153E82" w:rsidP="00153E82">
      <w:pPr>
        <w:spacing w:after="0"/>
        <w:ind w:left="4956"/>
        <w:jc w:val="both"/>
        <w:rPr>
          <w:i/>
          <w:color w:val="1F497D"/>
        </w:rPr>
      </w:pPr>
      <w:proofErr w:type="spellStart"/>
      <w:r w:rsidRPr="00153E82">
        <w:rPr>
          <w:i/>
          <w:color w:val="1F497D"/>
        </w:rPr>
        <w:t>ul.Murckowska</w:t>
      </w:r>
      <w:proofErr w:type="spellEnd"/>
      <w:r w:rsidRPr="00153E82">
        <w:rPr>
          <w:i/>
          <w:color w:val="1F497D"/>
        </w:rPr>
        <w:t xml:space="preserve"> 14c</w:t>
      </w:r>
    </w:p>
    <w:p w:rsidR="005F4098" w:rsidRPr="00153E82" w:rsidRDefault="00153E82" w:rsidP="00153E82">
      <w:pPr>
        <w:spacing w:after="0"/>
        <w:ind w:left="4956"/>
        <w:jc w:val="both"/>
        <w:rPr>
          <w:i/>
          <w:color w:val="1F497D"/>
        </w:rPr>
      </w:pPr>
      <w:r w:rsidRPr="00153E82">
        <w:rPr>
          <w:i/>
          <w:color w:val="1F497D"/>
        </w:rPr>
        <w:t>40-265 Katowice</w:t>
      </w:r>
    </w:p>
    <w:p w:rsidR="005F4098" w:rsidRDefault="005F4098" w:rsidP="005F4098">
      <w:pPr>
        <w:spacing w:after="0"/>
        <w:jc w:val="both"/>
        <w:rPr>
          <w:color w:val="1F497D"/>
        </w:rPr>
      </w:pPr>
    </w:p>
    <w:p w:rsidR="005F4098" w:rsidRDefault="005F4098" w:rsidP="005F4098">
      <w:pPr>
        <w:spacing w:after="0"/>
        <w:jc w:val="both"/>
        <w:rPr>
          <w:i/>
          <w:color w:val="1F497D"/>
        </w:rPr>
      </w:pPr>
    </w:p>
    <w:p w:rsidR="005F4098" w:rsidRPr="00274406" w:rsidRDefault="005F4098" w:rsidP="005F4098">
      <w:pPr>
        <w:spacing w:after="0"/>
        <w:jc w:val="both"/>
        <w:rPr>
          <w:i/>
          <w:color w:val="1F497D"/>
        </w:rPr>
      </w:pPr>
      <w:r w:rsidRPr="00274406">
        <w:rPr>
          <w:i/>
          <w:color w:val="1F497D"/>
        </w:rPr>
        <w:t>Szanowni Państwo,</w:t>
      </w:r>
    </w:p>
    <w:p w:rsidR="005F4098" w:rsidRDefault="005F4098" w:rsidP="005F4098">
      <w:pPr>
        <w:spacing w:after="0"/>
        <w:jc w:val="both"/>
        <w:rPr>
          <w:color w:val="1F497D"/>
        </w:rPr>
      </w:pPr>
    </w:p>
    <w:p w:rsidR="005F4098" w:rsidRDefault="005F4098" w:rsidP="005F4098">
      <w:pPr>
        <w:jc w:val="both"/>
        <w:rPr>
          <w:rFonts w:ascii="Calibri" w:hAnsi="Calibri" w:cs="Calibri"/>
          <w:color w:val="1F497D"/>
        </w:rPr>
      </w:pPr>
      <w:r>
        <w:rPr>
          <w:color w:val="1F497D"/>
        </w:rPr>
        <w:t>działając w imieniu UPC Polska Sp. z o.o. („</w:t>
      </w:r>
      <w:r w:rsidRPr="00B624B0">
        <w:rPr>
          <w:b/>
          <w:color w:val="1F497D"/>
        </w:rPr>
        <w:t>UPC Polska</w:t>
      </w:r>
      <w:r>
        <w:rPr>
          <w:color w:val="1F497D"/>
        </w:rPr>
        <w:t>” lub „</w:t>
      </w:r>
      <w:r w:rsidRPr="00B624B0">
        <w:rPr>
          <w:b/>
          <w:color w:val="1F497D"/>
        </w:rPr>
        <w:t>Pracodawca</w:t>
      </w:r>
      <w:r>
        <w:rPr>
          <w:color w:val="1F497D"/>
        </w:rPr>
        <w:t xml:space="preserve">”), w odpowiedzi na </w:t>
      </w:r>
      <w:r>
        <w:rPr>
          <w:color w:val="1F497D"/>
        </w:rPr>
        <w:t xml:space="preserve">korespondencję e-mailową z dnia 21 sierpnia 2020 r., informuję, że w związku ze zbliżającym się terminem  wygaśnięcia kontraktu ze spółką Ericsson Sp. z o.o.  UPC Polska rozważa różne modele dotyczące dalszego świadczenia przez podmiot trzeci usług w zakresie utrzymania sieci UPC Polska. </w:t>
      </w:r>
    </w:p>
    <w:p w:rsidR="005F4098" w:rsidRDefault="005F4098" w:rsidP="005F4098">
      <w:pPr>
        <w:jc w:val="both"/>
        <w:rPr>
          <w:color w:val="1F497D"/>
        </w:rPr>
      </w:pPr>
      <w:r>
        <w:rPr>
          <w:color w:val="1F497D"/>
        </w:rPr>
        <w:t xml:space="preserve">Jakiekolwiek przyjęte modele będą w zgodzie z powszechnie obowiązującym prawem, mając na uwadze interesy wszystkich zainteresowanych stron. </w:t>
      </w:r>
    </w:p>
    <w:p w:rsidR="005F4098" w:rsidRPr="00485C21" w:rsidRDefault="005F4098" w:rsidP="005F4098">
      <w:pPr>
        <w:jc w:val="both"/>
        <w:rPr>
          <w:i/>
          <w:color w:val="1F497D"/>
        </w:rPr>
      </w:pPr>
      <w:r w:rsidRPr="00485C21">
        <w:rPr>
          <w:i/>
          <w:color w:val="1F497D"/>
        </w:rPr>
        <w:t>Z poważaniem,</w:t>
      </w:r>
    </w:p>
    <w:p w:rsidR="005F4098" w:rsidRDefault="005F4098" w:rsidP="005F4098"/>
    <w:p w:rsidR="005F4098" w:rsidRDefault="005F4098" w:rsidP="005F4098"/>
    <w:p w:rsidR="00D90F6D" w:rsidRDefault="00D90F6D"/>
    <w:sectPr w:rsidR="00D90F6D" w:rsidSect="00AE7C10">
      <w:headerReference w:type="even" r:id="rId6"/>
      <w:headerReference w:type="firs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A9" w:rsidRDefault="00CB4FA9" w:rsidP="005F4098">
      <w:pPr>
        <w:spacing w:after="0" w:line="240" w:lineRule="auto"/>
      </w:pPr>
      <w:r>
        <w:separator/>
      </w:r>
    </w:p>
  </w:endnote>
  <w:endnote w:type="continuationSeparator" w:id="0">
    <w:p w:rsidR="00CB4FA9" w:rsidRDefault="00CB4FA9" w:rsidP="005F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A9" w:rsidRDefault="00CB4FA9" w:rsidP="005F4098">
      <w:pPr>
        <w:spacing w:after="0" w:line="240" w:lineRule="auto"/>
      </w:pPr>
      <w:r>
        <w:separator/>
      </w:r>
    </w:p>
  </w:footnote>
  <w:footnote w:type="continuationSeparator" w:id="0">
    <w:p w:rsidR="00CB4FA9" w:rsidRDefault="00CB4FA9" w:rsidP="005F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10" w:rsidRDefault="00CB4F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6011" o:spid="_x0000_s2050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stationery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10" w:rsidRDefault="00CB4F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6010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stationery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8"/>
    <w:rsid w:val="00153E82"/>
    <w:rsid w:val="00262DDE"/>
    <w:rsid w:val="005F4098"/>
    <w:rsid w:val="00CB4FA9"/>
    <w:rsid w:val="00D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1EF1ED"/>
  <w15:chartTrackingRefBased/>
  <w15:docId w15:val="{E0FC77B6-F5C1-4B02-9D6C-36EBB1D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098"/>
  </w:style>
  <w:style w:type="paragraph" w:styleId="Stopka">
    <w:name w:val="footer"/>
    <w:basedOn w:val="Normalny"/>
    <w:link w:val="StopkaZnak"/>
    <w:uiPriority w:val="99"/>
    <w:unhideWhenUsed/>
    <w:rsid w:val="005F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Wieczorek-Oczko Olga</dc:creator>
  <cp:keywords/>
  <dc:description/>
  <cp:lastModifiedBy>Wieczorek-Oczko Olga</cp:lastModifiedBy>
  <cp:revision>2</cp:revision>
  <dcterms:created xsi:type="dcterms:W3CDTF">2020-09-02T06:47:00Z</dcterms:created>
  <dcterms:modified xsi:type="dcterms:W3CDTF">2020-09-02T06:56:00Z</dcterms:modified>
</cp:coreProperties>
</file>